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B817F4" w:rsidRPr="00C64182" w:rsidRDefault="00B817F4">
      <w:pPr>
        <w:shd w:val="clear" w:color="auto" w:fill="FFFFFF"/>
        <w:tabs>
          <w:tab w:val="left" w:pos="7224"/>
        </w:tabs>
        <w:jc w:val="center"/>
        <w:rPr>
          <w:rFonts w:eastAsia="Calibri"/>
          <w:b/>
          <w:bCs/>
          <w:szCs w:val="24"/>
        </w:rPr>
      </w:pP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B817F4" w:rsidRPr="00C64182" w:rsidRDefault="00B817F4">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2E6E1A">
            <w:pPr>
              <w:rPr>
                <w:rFonts w:eastAsia="Calibri"/>
                <w:szCs w:val="24"/>
              </w:rPr>
            </w:pPr>
            <w:r w:rsidRPr="00A01CE7">
              <w:rPr>
                <w:rFonts w:eastAsia="Calibri"/>
                <w:color w:val="FFFFFF" w:themeColor="background1"/>
                <w:szCs w:val="24"/>
              </w:rPr>
              <w:t>Pasirinkite datą</w:t>
            </w:r>
            <w:r w:rsidR="00B817F4" w:rsidRPr="00A01CE7">
              <w:rPr>
                <w:rFonts w:eastAsia="Calibri"/>
                <w:color w:val="FFFFFF" w:themeColor="background1"/>
                <w:szCs w:val="24"/>
              </w:rPr>
              <w:t xml:space="preserve"> </w:t>
            </w:r>
            <w:r w:rsidR="00B817F4">
              <w:rPr>
                <w:rFonts w:eastAsia="Calibri"/>
                <w:szCs w:val="24"/>
              </w:rPr>
              <w:t>2025 metai</w:t>
            </w:r>
          </w:p>
        </w:tc>
      </w:tr>
    </w:tbl>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bookmarkStart w:id="0" w:name="_GoBack"/>
      <w:bookmarkEnd w:id="0"/>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C64182" w:rsidP="007A2ADA">
            <w:pPr>
              <w:spacing w:line="276" w:lineRule="auto"/>
              <w:ind w:right="1876"/>
              <w:rPr>
                <w:rFonts w:eastAsia="Calibri"/>
                <w:szCs w:val="24"/>
              </w:rPr>
            </w:pPr>
            <w:r w:rsidRPr="00C64182">
              <w:rPr>
                <w:rFonts w:eastAsia="Calibri"/>
                <w:szCs w:val="24"/>
              </w:rPr>
              <w:t>UAB</w:t>
            </w:r>
            <w:r>
              <w:rPr>
                <w:rFonts w:eastAsia="Calibri"/>
                <w:szCs w:val="24"/>
              </w:rPr>
              <w:t xml:space="preserve"> </w:t>
            </w:r>
            <w:r w:rsidRPr="00C64182">
              <w:rPr>
                <w:rFonts w:eastAsia="Calibri"/>
                <w:szCs w:val="24"/>
              </w:rPr>
              <w:t>Medikona</w:t>
            </w:r>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C64182">
            <w:pPr>
              <w:ind w:right="1876"/>
              <w:rPr>
                <w:rFonts w:eastAsia="Calibri"/>
                <w:szCs w:val="24"/>
              </w:rPr>
            </w:pPr>
            <w:r w:rsidRPr="00C64182">
              <w:rPr>
                <w:rFonts w:eastAsia="Calibri"/>
                <w:szCs w:val="24"/>
              </w:rPr>
              <w:t>134758266</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60077C" w:rsidP="00C64182">
            <w:pPr>
              <w:spacing w:line="276" w:lineRule="auto"/>
              <w:jc w:val="center"/>
              <w:rPr>
                <w:rFonts w:eastAsia="Calibri"/>
                <w:szCs w:val="24"/>
              </w:rPr>
            </w:pPr>
            <w:r w:rsidRPr="00C64182">
              <w:rPr>
                <w:rFonts w:eastAsia="Calibri"/>
                <w:szCs w:val="24"/>
              </w:rPr>
              <w:t>202</w:t>
            </w:r>
            <w:r w:rsidR="00C64182" w:rsidRPr="00C64182">
              <w:rPr>
                <w:rFonts w:eastAsia="Calibri"/>
                <w:szCs w:val="24"/>
              </w:rPr>
              <w:t>5</w:t>
            </w:r>
            <w:r w:rsidRPr="00C64182">
              <w:rPr>
                <w:rFonts w:eastAsia="Calibri"/>
                <w:szCs w:val="24"/>
              </w:rPr>
              <w:t>-</w:t>
            </w:r>
            <w:r w:rsidR="00C64182" w:rsidRPr="00C64182">
              <w:rPr>
                <w:rFonts w:eastAsia="Calibri"/>
                <w:szCs w:val="24"/>
              </w:rPr>
              <w:t>02</w:t>
            </w:r>
            <w:r w:rsidRPr="00C64182">
              <w:rPr>
                <w:rFonts w:eastAsia="Calibri"/>
                <w:szCs w:val="24"/>
              </w:rPr>
              <w:t>-0</w:t>
            </w:r>
            <w:r w:rsidR="00C64182" w:rsidRPr="00C64182">
              <w:rPr>
                <w:rFonts w:eastAsia="Calibri"/>
                <w:szCs w:val="24"/>
              </w:rPr>
              <w:t>5</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414EC9" w:rsidP="00C64182">
            <w:pPr>
              <w:spacing w:line="276" w:lineRule="auto"/>
              <w:jc w:val="center"/>
              <w:rPr>
                <w:rFonts w:eastAsia="Calibri"/>
                <w:szCs w:val="24"/>
              </w:rPr>
            </w:pPr>
            <w:r w:rsidRPr="00C64182">
              <w:rPr>
                <w:rFonts w:eastAsia="Calibri"/>
                <w:szCs w:val="24"/>
              </w:rPr>
              <w:t>202</w:t>
            </w:r>
            <w:r w:rsidR="00C64182" w:rsidRPr="00C64182">
              <w:rPr>
                <w:rFonts w:eastAsia="Calibri"/>
                <w:szCs w:val="24"/>
              </w:rPr>
              <w:t>5</w:t>
            </w:r>
            <w:r w:rsidRPr="00C64182">
              <w:rPr>
                <w:rFonts w:eastAsia="Calibri"/>
                <w:szCs w:val="24"/>
              </w:rPr>
              <w:t>-</w:t>
            </w:r>
            <w:r w:rsidR="00C64182" w:rsidRPr="00C64182">
              <w:rPr>
                <w:rFonts w:eastAsia="Calibri"/>
                <w:szCs w:val="24"/>
              </w:rPr>
              <w:t>02</w:t>
            </w:r>
            <w:r w:rsidRPr="00C64182">
              <w:rPr>
                <w:rFonts w:eastAsia="Calibri"/>
                <w:szCs w:val="24"/>
              </w:rPr>
              <w:t>-</w:t>
            </w:r>
            <w:r w:rsidR="00C64182" w:rsidRPr="00C64182">
              <w:rPr>
                <w:rFonts w:eastAsia="Calibri"/>
                <w:szCs w:val="24"/>
              </w:rPr>
              <w:t>05</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C64182">
            <w:pPr>
              <w:spacing w:line="276" w:lineRule="auto"/>
              <w:jc w:val="center"/>
              <w:rPr>
                <w:rFonts w:eastAsia="Calibri"/>
                <w:szCs w:val="24"/>
              </w:rPr>
            </w:pPr>
            <w:r w:rsidRPr="00C64182">
              <w:rPr>
                <w:rFonts w:eastAsia="Calibri"/>
                <w:szCs w:val="24"/>
              </w:rPr>
              <w:t>3313,00</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C64182" w:rsidP="00455D55">
            <w:pPr>
              <w:jc w:val="center"/>
              <w:rPr>
                <w:rFonts w:eastAsia="Calibri"/>
                <w:szCs w:val="24"/>
              </w:rPr>
            </w:pPr>
            <w:r w:rsidRPr="002A00DC">
              <w:rPr>
                <w:rFonts w:eastAsia="Calibri"/>
                <w:szCs w:val="24"/>
              </w:rPr>
              <w:t>2024-06-18</w:t>
            </w: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202</w:t>
            </w:r>
            <w:r w:rsidR="007905A6">
              <w:rPr>
                <w:rFonts w:eastAsia="Calibri"/>
                <w:bCs/>
                <w:szCs w:val="24"/>
              </w:rPr>
              <w:t>5</w:t>
            </w:r>
            <w:r w:rsidRPr="00C64182">
              <w:rPr>
                <w:rFonts w:eastAsia="Calibri"/>
                <w:bCs/>
                <w:szCs w:val="24"/>
              </w:rPr>
              <w:t xml:space="preserve"> met</w:t>
            </w:r>
            <w:r w:rsidR="00424382">
              <w:rPr>
                <w:rFonts w:eastAsia="Calibri"/>
                <w:bCs/>
                <w:szCs w:val="24"/>
              </w:rPr>
              <w:t>ais</w:t>
            </w:r>
            <w:r w:rsidRPr="00C64182">
              <w:rPr>
                <w:rFonts w:eastAsia="Calibri"/>
                <w:bCs/>
                <w:szCs w:val="24"/>
              </w:rPr>
              <w:t xml:space="preserve"> sunaudota vaistų už   </w:t>
            </w:r>
            <w:r w:rsidR="007905A6">
              <w:rPr>
                <w:rFonts w:eastAsia="Calibri"/>
                <w:bCs/>
                <w:szCs w:val="24"/>
              </w:rPr>
              <w:t>2380,85</w:t>
            </w:r>
            <w:r w:rsidRPr="00C64182">
              <w:rPr>
                <w:rFonts w:eastAsia="Calibri"/>
                <w:bCs/>
                <w:szCs w:val="24"/>
              </w:rPr>
              <w:t xml:space="preserve"> Eur. Vaistai panaudoti ligonių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Pr="00C64182" w:rsidRDefault="00E77F63">
      <w:pPr>
        <w:rPr>
          <w:rFonts w:eastAsia="Calibri"/>
          <w:szCs w:val="24"/>
        </w:rPr>
      </w:pPr>
    </w:p>
    <w:p w:rsidR="00E77F63" w:rsidRPr="00C64182" w:rsidRDefault="00E77F63">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C64182" w:rsidP="00986896">
            <w:pPr>
              <w:rPr>
                <w:rFonts w:eastAsia="Calibri"/>
                <w:bCs/>
                <w:szCs w:val="24"/>
              </w:rPr>
            </w:pPr>
            <w:proofErr w:type="spellStart"/>
            <w:r>
              <w:rPr>
                <w:rFonts w:eastAsia="Calibri"/>
                <w:bCs/>
                <w:szCs w:val="24"/>
              </w:rPr>
              <w:t>Forxiga</w:t>
            </w:r>
            <w:proofErr w:type="spellEnd"/>
            <w:r>
              <w:rPr>
                <w:rFonts w:eastAsia="Calibri"/>
                <w:bCs/>
                <w:szCs w:val="24"/>
              </w:rPr>
              <w:t xml:space="preserve"> 10 mg tab.N30, Astra </w:t>
            </w:r>
            <w:proofErr w:type="spellStart"/>
            <w:r>
              <w:rPr>
                <w:rFonts w:eastAsia="Calibri"/>
                <w:bCs/>
                <w:szCs w:val="24"/>
              </w:rPr>
              <w:t>Zeneca</w:t>
            </w:r>
            <w:proofErr w:type="spellEnd"/>
          </w:p>
        </w:tc>
        <w:tc>
          <w:tcPr>
            <w:tcW w:w="2126" w:type="dxa"/>
            <w:vAlign w:val="center"/>
          </w:tcPr>
          <w:p w:rsidR="00E77F63" w:rsidRPr="00C64182" w:rsidRDefault="00C64182" w:rsidP="007F6E3E">
            <w:pPr>
              <w:spacing w:line="276" w:lineRule="auto"/>
              <w:jc w:val="right"/>
              <w:rPr>
                <w:rFonts w:eastAsia="Calibri"/>
                <w:bCs/>
                <w:szCs w:val="24"/>
              </w:rPr>
            </w:pPr>
            <w:r>
              <w:rPr>
                <w:rFonts w:eastAsia="Calibri"/>
                <w:bCs/>
                <w:szCs w:val="24"/>
              </w:rPr>
              <w:t>100</w:t>
            </w:r>
          </w:p>
        </w:tc>
        <w:tc>
          <w:tcPr>
            <w:tcW w:w="2120" w:type="dxa"/>
            <w:vAlign w:val="center"/>
          </w:tcPr>
          <w:p w:rsidR="00E77F63" w:rsidRPr="00C64182" w:rsidRDefault="00C64182" w:rsidP="007F6E3E">
            <w:pPr>
              <w:spacing w:line="276" w:lineRule="auto"/>
              <w:jc w:val="right"/>
              <w:rPr>
                <w:rFonts w:eastAsia="Calibri"/>
                <w:bCs/>
                <w:szCs w:val="24"/>
              </w:rPr>
            </w:pPr>
            <w:r>
              <w:rPr>
                <w:rFonts w:eastAsia="Calibri"/>
                <w:bCs/>
                <w:szCs w:val="24"/>
              </w:rPr>
              <w:t>3313,00</w:t>
            </w:r>
          </w:p>
        </w:tc>
        <w:tc>
          <w:tcPr>
            <w:tcW w:w="2410" w:type="dxa"/>
            <w:gridSpan w:val="2"/>
            <w:vAlign w:val="center"/>
          </w:tcPr>
          <w:p w:rsidR="00E77F63" w:rsidRPr="00C64182" w:rsidRDefault="00E77F63" w:rsidP="000864E1">
            <w:pPr>
              <w:spacing w:line="276" w:lineRule="auto"/>
              <w:rPr>
                <w:rFonts w:eastAsia="Calibri"/>
                <w:bCs/>
                <w:szCs w:val="24"/>
              </w:rPr>
            </w:pPr>
          </w:p>
        </w:tc>
      </w:tr>
      <w:tr w:rsidR="00986896" w:rsidRPr="00C64182">
        <w:trPr>
          <w:trHeight w:val="285"/>
        </w:trPr>
        <w:tc>
          <w:tcPr>
            <w:tcW w:w="2864" w:type="dxa"/>
            <w:tcBorders>
              <w:bottom w:val="single" w:sz="4" w:space="0" w:color="auto"/>
              <w:right w:val="single" w:sz="4" w:space="0" w:color="auto"/>
            </w:tcBorders>
          </w:tcPr>
          <w:p w:rsidR="00986896" w:rsidRPr="00C64182" w:rsidRDefault="00986896">
            <w:pPr>
              <w:rPr>
                <w:rFonts w:eastAsia="Calibri"/>
                <w:bCs/>
                <w:szCs w:val="24"/>
              </w:rPr>
            </w:pPr>
          </w:p>
        </w:tc>
        <w:tc>
          <w:tcPr>
            <w:tcW w:w="2126" w:type="dxa"/>
            <w:tcBorders>
              <w:bottom w:val="single" w:sz="4" w:space="0" w:color="auto"/>
              <w:right w:val="single" w:sz="4" w:space="0" w:color="auto"/>
            </w:tcBorders>
            <w:vAlign w:val="center"/>
          </w:tcPr>
          <w:p w:rsidR="00986896" w:rsidRPr="00C64182" w:rsidRDefault="00986896" w:rsidP="007F6E3E">
            <w:pPr>
              <w:spacing w:line="276" w:lineRule="auto"/>
              <w:jc w:val="right"/>
              <w:rPr>
                <w:rFonts w:eastAsia="Calibri"/>
                <w:bCs/>
                <w:szCs w:val="24"/>
              </w:rPr>
            </w:pPr>
          </w:p>
        </w:tc>
        <w:tc>
          <w:tcPr>
            <w:tcW w:w="2120" w:type="dxa"/>
            <w:tcBorders>
              <w:left w:val="single" w:sz="4" w:space="0" w:color="auto"/>
              <w:bottom w:val="double" w:sz="4" w:space="0" w:color="auto"/>
            </w:tcBorders>
            <w:vAlign w:val="center"/>
          </w:tcPr>
          <w:p w:rsidR="00986896" w:rsidRPr="00C64182" w:rsidRDefault="00986896" w:rsidP="007F6E3E">
            <w:pPr>
              <w:spacing w:line="276" w:lineRule="auto"/>
              <w:jc w:val="right"/>
              <w:rPr>
                <w:rFonts w:eastAsia="Calibri"/>
                <w:bCs/>
                <w:szCs w:val="24"/>
              </w:rPr>
            </w:pPr>
          </w:p>
        </w:tc>
        <w:tc>
          <w:tcPr>
            <w:tcW w:w="2410" w:type="dxa"/>
            <w:gridSpan w:val="2"/>
            <w:tcBorders>
              <w:bottom w:val="single" w:sz="4" w:space="0" w:color="auto"/>
            </w:tcBorders>
            <w:vAlign w:val="center"/>
          </w:tcPr>
          <w:p w:rsidR="00986896" w:rsidRPr="00C64182" w:rsidRDefault="00986896">
            <w:pPr>
              <w:spacing w:line="276" w:lineRule="auto"/>
              <w:rPr>
                <w:rFonts w:eastAsia="Calibri"/>
                <w:bCs/>
                <w:szCs w:val="24"/>
              </w:rPr>
            </w:pPr>
          </w:p>
        </w:tc>
      </w:tr>
      <w:tr w:rsidR="00986896" w:rsidRPr="00C64182">
        <w:trPr>
          <w:gridAfter w:val="1"/>
          <w:wAfter w:w="1195" w:type="dxa"/>
          <w:trHeight w:val="379"/>
        </w:trPr>
        <w:tc>
          <w:tcPr>
            <w:tcW w:w="2864" w:type="dxa"/>
            <w:tcBorders>
              <w:top w:val="single" w:sz="4" w:space="0" w:color="auto"/>
              <w:left w:val="nil"/>
              <w:bottom w:val="nil"/>
              <w:right w:val="double" w:sz="4" w:space="0" w:color="auto"/>
            </w:tcBorders>
          </w:tcPr>
          <w:p w:rsidR="00986896" w:rsidRPr="00C64182" w:rsidRDefault="00986896">
            <w:pPr>
              <w:jc w:val="right"/>
              <w:rPr>
                <w:rFonts w:eastAsia="Calibri"/>
                <w:bCs/>
                <w:szCs w:val="24"/>
              </w:rPr>
            </w:pPr>
            <w:r w:rsidRPr="00C64182">
              <w:rPr>
                <w:rFonts w:eastAsia="Calibri"/>
                <w:bCs/>
                <w:szCs w:val="24"/>
              </w:rPr>
              <w:t>Iš viso:</w:t>
            </w:r>
          </w:p>
        </w:tc>
        <w:tc>
          <w:tcPr>
            <w:tcW w:w="2126" w:type="dxa"/>
            <w:tcBorders>
              <w:top w:val="double" w:sz="4" w:space="0" w:color="auto"/>
              <w:left w:val="double" w:sz="4" w:space="0" w:color="auto"/>
              <w:bottom w:val="double" w:sz="4" w:space="0" w:color="auto"/>
              <w:right w:val="double" w:sz="4" w:space="0" w:color="auto"/>
            </w:tcBorders>
            <w:vAlign w:val="center"/>
          </w:tcPr>
          <w:p w:rsidR="00986896" w:rsidRPr="00C64182" w:rsidRDefault="00C64182" w:rsidP="007F6E3E">
            <w:pPr>
              <w:spacing w:line="276" w:lineRule="auto"/>
              <w:jc w:val="right"/>
              <w:rPr>
                <w:rFonts w:eastAsia="Calibri"/>
                <w:bCs/>
                <w:szCs w:val="24"/>
              </w:rPr>
            </w:pPr>
            <w:r>
              <w:rPr>
                <w:rFonts w:eastAsia="Calibri"/>
                <w:bCs/>
                <w:szCs w:val="24"/>
              </w:rPr>
              <w:t>100</w:t>
            </w:r>
          </w:p>
        </w:tc>
        <w:tc>
          <w:tcPr>
            <w:tcW w:w="2120" w:type="dxa"/>
            <w:tcBorders>
              <w:top w:val="double" w:sz="4" w:space="0" w:color="auto"/>
              <w:left w:val="double" w:sz="4" w:space="0" w:color="auto"/>
              <w:bottom w:val="double" w:sz="4" w:space="0" w:color="auto"/>
              <w:right w:val="double" w:sz="4" w:space="0" w:color="auto"/>
            </w:tcBorders>
            <w:vAlign w:val="center"/>
          </w:tcPr>
          <w:p w:rsidR="00986896" w:rsidRPr="00C64182" w:rsidRDefault="00C64182" w:rsidP="007F6E3E">
            <w:pPr>
              <w:spacing w:line="276" w:lineRule="auto"/>
              <w:jc w:val="right"/>
              <w:rPr>
                <w:rFonts w:eastAsia="Calibri"/>
                <w:bCs/>
                <w:szCs w:val="24"/>
              </w:rPr>
            </w:pPr>
            <w:r>
              <w:rPr>
                <w:rFonts w:eastAsia="Calibri"/>
                <w:bCs/>
                <w:szCs w:val="24"/>
              </w:rPr>
              <w:t>3313,00</w:t>
            </w:r>
          </w:p>
        </w:tc>
        <w:tc>
          <w:tcPr>
            <w:tcW w:w="1215" w:type="dxa"/>
            <w:tcBorders>
              <w:top w:val="single" w:sz="4" w:space="0" w:color="auto"/>
              <w:left w:val="double" w:sz="4" w:space="0" w:color="auto"/>
              <w:bottom w:val="nil"/>
              <w:right w:val="nil"/>
            </w:tcBorders>
            <w:vAlign w:val="center"/>
          </w:tcPr>
          <w:p w:rsidR="00986896" w:rsidRPr="00C64182" w:rsidRDefault="00986896">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lastRenderedPageBreak/>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475" w:rsidRDefault="008A4475">
      <w:pPr>
        <w:rPr>
          <w:rFonts w:ascii="Calibri" w:eastAsia="Calibri" w:hAnsi="Calibri"/>
          <w:sz w:val="22"/>
          <w:szCs w:val="22"/>
        </w:rPr>
      </w:pPr>
      <w:r>
        <w:rPr>
          <w:rFonts w:ascii="Calibri" w:eastAsia="Calibri" w:hAnsi="Calibri"/>
          <w:sz w:val="22"/>
          <w:szCs w:val="22"/>
        </w:rPr>
        <w:separator/>
      </w:r>
    </w:p>
  </w:endnote>
  <w:endnote w:type="continuationSeparator" w:id="0">
    <w:p w:rsidR="008A4475" w:rsidRDefault="008A4475">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475" w:rsidRDefault="008A4475">
      <w:pPr>
        <w:rPr>
          <w:rFonts w:ascii="Calibri" w:eastAsia="Calibri" w:hAnsi="Calibri"/>
          <w:sz w:val="22"/>
          <w:szCs w:val="22"/>
        </w:rPr>
      </w:pPr>
      <w:r>
        <w:rPr>
          <w:rFonts w:ascii="Calibri" w:eastAsia="Calibri" w:hAnsi="Calibri"/>
          <w:sz w:val="22"/>
          <w:szCs w:val="22"/>
        </w:rPr>
        <w:separator/>
      </w:r>
    </w:p>
  </w:footnote>
  <w:footnote w:type="continuationSeparator" w:id="0">
    <w:p w:rsidR="008A4475" w:rsidRDefault="008A4475">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32B2"/>
    <w:rsid w:val="000864E1"/>
    <w:rsid w:val="000C6CA2"/>
    <w:rsid w:val="000D22CE"/>
    <w:rsid w:val="0014489E"/>
    <w:rsid w:val="00164570"/>
    <w:rsid w:val="00194757"/>
    <w:rsid w:val="001B5ED6"/>
    <w:rsid w:val="001F4C6E"/>
    <w:rsid w:val="002067A9"/>
    <w:rsid w:val="00247870"/>
    <w:rsid w:val="002A00DC"/>
    <w:rsid w:val="002B76D5"/>
    <w:rsid w:val="002D5918"/>
    <w:rsid w:val="002E6E1A"/>
    <w:rsid w:val="00323E2D"/>
    <w:rsid w:val="00357116"/>
    <w:rsid w:val="00367BBB"/>
    <w:rsid w:val="003904F5"/>
    <w:rsid w:val="003A30F5"/>
    <w:rsid w:val="003F7B24"/>
    <w:rsid w:val="00405668"/>
    <w:rsid w:val="00414EC9"/>
    <w:rsid w:val="00424382"/>
    <w:rsid w:val="00442030"/>
    <w:rsid w:val="00455D55"/>
    <w:rsid w:val="004B763F"/>
    <w:rsid w:val="00575DD1"/>
    <w:rsid w:val="005C0927"/>
    <w:rsid w:val="0060077C"/>
    <w:rsid w:val="00644D2B"/>
    <w:rsid w:val="006B2A75"/>
    <w:rsid w:val="006C0059"/>
    <w:rsid w:val="00742238"/>
    <w:rsid w:val="0076402C"/>
    <w:rsid w:val="00771668"/>
    <w:rsid w:val="007905A6"/>
    <w:rsid w:val="007A2ADA"/>
    <w:rsid w:val="007F6E3E"/>
    <w:rsid w:val="0081367C"/>
    <w:rsid w:val="00820061"/>
    <w:rsid w:val="008404A8"/>
    <w:rsid w:val="0084760C"/>
    <w:rsid w:val="008A4475"/>
    <w:rsid w:val="008B25D0"/>
    <w:rsid w:val="008C6A1A"/>
    <w:rsid w:val="00905BB6"/>
    <w:rsid w:val="009462F2"/>
    <w:rsid w:val="00972530"/>
    <w:rsid w:val="00972EEC"/>
    <w:rsid w:val="00986896"/>
    <w:rsid w:val="00A01CE7"/>
    <w:rsid w:val="00A06B93"/>
    <w:rsid w:val="00A21DF2"/>
    <w:rsid w:val="00A3433D"/>
    <w:rsid w:val="00A669CA"/>
    <w:rsid w:val="00A76687"/>
    <w:rsid w:val="00A97E8B"/>
    <w:rsid w:val="00AD6C2B"/>
    <w:rsid w:val="00AF2E74"/>
    <w:rsid w:val="00AF782F"/>
    <w:rsid w:val="00B30757"/>
    <w:rsid w:val="00B371B3"/>
    <w:rsid w:val="00B404A8"/>
    <w:rsid w:val="00B817F4"/>
    <w:rsid w:val="00BA4968"/>
    <w:rsid w:val="00C02551"/>
    <w:rsid w:val="00C51BBC"/>
    <w:rsid w:val="00C64182"/>
    <w:rsid w:val="00C6587C"/>
    <w:rsid w:val="00C74E99"/>
    <w:rsid w:val="00CA4229"/>
    <w:rsid w:val="00CB17CC"/>
    <w:rsid w:val="00CC273B"/>
    <w:rsid w:val="00CC5590"/>
    <w:rsid w:val="00CD57FB"/>
    <w:rsid w:val="00CE18F4"/>
    <w:rsid w:val="00D1503C"/>
    <w:rsid w:val="00D22927"/>
    <w:rsid w:val="00D5205F"/>
    <w:rsid w:val="00DB59D8"/>
    <w:rsid w:val="00E248CB"/>
    <w:rsid w:val="00E77F63"/>
    <w:rsid w:val="00F05DB5"/>
    <w:rsid w:val="00F26B43"/>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AAE63-44C0-4259-A1B9-B54E87790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2024</Words>
  <Characters>1155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6</cp:revision>
  <cp:lastPrinted>2022-09-07T11:34:00Z</cp:lastPrinted>
  <dcterms:created xsi:type="dcterms:W3CDTF">2026-05-19T12:48:00Z</dcterms:created>
  <dcterms:modified xsi:type="dcterms:W3CDTF">2026-05-20T08:48:00Z</dcterms:modified>
</cp:coreProperties>
</file>